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FF475B" w:rsidRDefault="004008ED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FF475B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5B" w:rsidRDefault="006662EC">
            <w:pPr>
              <w:jc w:val="both"/>
            </w:pPr>
            <w:r>
              <w:rPr>
                <w:color w:val="202124"/>
                <w:sz w:val="24"/>
                <w:shd w:val="clear" w:color="auto" w:fill="FFFFFF"/>
              </w:rPr>
              <w:t>Görev yaptığı</w:t>
            </w:r>
            <w:r w:rsidR="004008ED">
              <w:rPr>
                <w:color w:val="202124"/>
                <w:sz w:val="24"/>
                <w:shd w:val="clear" w:color="auto" w:fill="FFFFFF"/>
              </w:rPr>
              <w:t xml:space="preserve"> </w:t>
            </w:r>
            <w:r>
              <w:rPr>
                <w:color w:val="202124"/>
                <w:sz w:val="24"/>
                <w:shd w:val="clear" w:color="auto" w:fill="FFFFFF"/>
              </w:rPr>
              <w:t>birimin ofis ve büro işlerini yürütmek,</w:t>
            </w:r>
            <w:r w:rsidR="004008ED">
              <w:rPr>
                <w:color w:val="202124"/>
                <w:sz w:val="24"/>
                <w:shd w:val="clear" w:color="auto" w:fill="FFFFFF"/>
              </w:rPr>
              <w:t xml:space="preserve"> kurum içi ve kurum dışı yazışmaları yapmak, </w:t>
            </w:r>
            <w:r>
              <w:rPr>
                <w:color w:val="202124"/>
                <w:sz w:val="24"/>
                <w:shd w:val="clear" w:color="auto" w:fill="FFFFFF"/>
              </w:rPr>
              <w:t>görevi ile ilgili</w:t>
            </w:r>
            <w:r w:rsidR="004008ED">
              <w:rPr>
                <w:color w:val="202124"/>
                <w:sz w:val="24"/>
                <w:shd w:val="clear" w:color="auto" w:fill="FFFFFF"/>
              </w:rPr>
              <w:t xml:space="preserve"> aksaklıkları önlemek, dosyalama</w:t>
            </w:r>
            <w:r>
              <w:rPr>
                <w:color w:val="202124"/>
                <w:sz w:val="24"/>
                <w:shd w:val="clear" w:color="auto" w:fill="FFFFFF"/>
              </w:rPr>
              <w:t xml:space="preserve"> ve </w:t>
            </w:r>
            <w:r w:rsidR="004008ED">
              <w:rPr>
                <w:color w:val="202124"/>
                <w:sz w:val="24"/>
                <w:shd w:val="clear" w:color="auto" w:fill="FFFFFF"/>
              </w:rPr>
              <w:t>raporlama yapmak gibi görevleri yürütmek</w:t>
            </w:r>
            <w:r>
              <w:rPr>
                <w:color w:val="202124"/>
                <w:sz w:val="24"/>
                <w:shd w:val="clear" w:color="auto" w:fill="FFFFFF"/>
              </w:rPr>
              <w:t>tir</w:t>
            </w:r>
            <w:r w:rsidR="004008ED">
              <w:rPr>
                <w:color w:val="202124"/>
                <w:sz w:val="24"/>
                <w:shd w:val="clear" w:color="auto" w:fill="FFFFFF"/>
              </w:rPr>
              <w:t>.</w:t>
            </w:r>
          </w:p>
          <w:p w:rsidR="00FF475B" w:rsidRDefault="00FF475B"/>
        </w:tc>
      </w:tr>
      <w:tr w:rsidR="00FF475B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FF475B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EC" w:rsidRPr="00E22B50" w:rsidRDefault="006662EC" w:rsidP="00E22B50">
            <w:pPr>
              <w:ind w:hanging="404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Genel Görev ve Sorumluluklar</w:t>
            </w:r>
          </w:p>
          <w:p w:rsidR="00FF475B" w:rsidRDefault="006662EC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Kurum İçi ve </w:t>
            </w:r>
            <w:r w:rsidR="00B753FB">
              <w:t>Kurum Dışı Resmi y</w:t>
            </w:r>
            <w:r w:rsidR="004008ED">
              <w:t>azışmaları yap</w:t>
            </w:r>
            <w:r>
              <w:t>ar.</w:t>
            </w:r>
          </w:p>
          <w:p w:rsidR="00B753FB" w:rsidRPr="00E22B50" w:rsidRDefault="00B753FB" w:rsidP="00E22B5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E22B50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Kayıt alır, başvuru kabul eder, hizmet sunulan bireylerin işlemlerini yerine getirir.</w:t>
            </w:r>
          </w:p>
          <w:p w:rsidR="00B753FB" w:rsidRDefault="00B753FB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EBYS üzerinden sevk edilen evrakın gereğini geciktirmeden ve mevzuata uygun olarak yerine getirir.</w:t>
            </w:r>
          </w:p>
          <w:p w:rsidR="00FF475B" w:rsidRDefault="00B753FB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E</w:t>
            </w:r>
            <w:r w:rsidR="004008ED">
              <w:t xml:space="preserve">vrak ve </w:t>
            </w:r>
            <w:r>
              <w:t>dokümanları arşivler.</w:t>
            </w:r>
          </w:p>
          <w:p w:rsidR="00FF475B" w:rsidRDefault="00B753FB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Süreç yönetimine uygun işlem yürütür. </w:t>
            </w:r>
            <w:r w:rsidR="004008ED">
              <w:t xml:space="preserve"> </w:t>
            </w:r>
          </w:p>
          <w:p w:rsidR="00FF475B" w:rsidRDefault="00B753FB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Kullanımında olan </w:t>
            </w:r>
            <w:r w:rsidR="004008ED">
              <w:t>eşya araç ve gereçleri koru</w:t>
            </w:r>
            <w:r>
              <w:t>r.</w:t>
            </w:r>
          </w:p>
          <w:p w:rsidR="00FF475B" w:rsidRDefault="004008ED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Kullanmakta olduğu araç ve gereçleri</w:t>
            </w:r>
            <w:r w:rsidR="00B753FB">
              <w:t>n</w:t>
            </w:r>
            <w:r>
              <w:t xml:space="preserve"> her an hizmete hazır bir şekilde bulundurulmasını sağla</w:t>
            </w:r>
            <w:r w:rsidR="00B753FB">
              <w:t>r.</w:t>
            </w:r>
          </w:p>
          <w:p w:rsidR="00FF475B" w:rsidRDefault="00B81C42" w:rsidP="00E22B50">
            <w:pPr>
              <w:pStyle w:val="ListeParagraf"/>
              <w:numPr>
                <w:ilvl w:val="0"/>
                <w:numId w:val="5"/>
              </w:numPr>
              <w:shd w:val="clear" w:color="auto" w:fill="FFFFFF"/>
            </w:pPr>
            <w:r w:rsidRPr="00E22B50">
              <w:rPr>
                <w:shd w:val="clear" w:color="auto" w:fill="FFFFFF"/>
              </w:rPr>
              <w:t>Çalıştığı birimin görev alanı ile ilgili olarak r</w:t>
            </w:r>
            <w:r w:rsidR="004008ED" w:rsidRPr="00E22B50">
              <w:rPr>
                <w:shd w:val="clear" w:color="auto" w:fill="FFFFFF"/>
              </w:rPr>
              <w:t>esmi ya da özel kurumlarla bağlantılar kurar</w:t>
            </w:r>
            <w:r w:rsidRPr="00E22B50">
              <w:rPr>
                <w:shd w:val="clear" w:color="auto" w:fill="FFFFFF"/>
              </w:rPr>
              <w:t>.</w:t>
            </w:r>
          </w:p>
          <w:p w:rsidR="00FF475B" w:rsidRDefault="00B81C42" w:rsidP="00E22B50">
            <w:pPr>
              <w:pStyle w:val="ListeParagraf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E22B50">
              <w:rPr>
                <w:shd w:val="clear" w:color="auto" w:fill="FFFFFF"/>
              </w:rPr>
              <w:t>Çalıştığı birimde kullanılan otomasyon program</w:t>
            </w:r>
            <w:r w:rsidR="00BD76AF" w:rsidRPr="00E22B50">
              <w:rPr>
                <w:shd w:val="clear" w:color="auto" w:fill="FFFFFF"/>
              </w:rPr>
              <w:t>lar</w:t>
            </w:r>
            <w:r w:rsidRPr="00E22B50">
              <w:rPr>
                <w:shd w:val="clear" w:color="auto" w:fill="FFFFFF"/>
              </w:rPr>
              <w:t>ını kullan</w:t>
            </w:r>
            <w:r w:rsidR="00403DE3" w:rsidRPr="00E22B50">
              <w:rPr>
                <w:shd w:val="clear" w:color="auto" w:fill="FFFFFF"/>
              </w:rPr>
              <w:t>ır.</w:t>
            </w:r>
          </w:p>
          <w:p w:rsidR="00FF475B" w:rsidRDefault="00B81C42" w:rsidP="00E22B50">
            <w:pPr>
              <w:pStyle w:val="ListeParagraf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E22B50">
              <w:rPr>
                <w:shd w:val="clear" w:color="auto" w:fill="FFFFFF"/>
              </w:rPr>
              <w:t>Veri ve bilgi güncelle</w:t>
            </w:r>
            <w:r w:rsidR="004008ED" w:rsidRPr="00E22B50">
              <w:rPr>
                <w:shd w:val="clear" w:color="auto" w:fill="FFFFFF"/>
              </w:rPr>
              <w:t>melerini gerçekleştir</w:t>
            </w:r>
            <w:r w:rsidR="006E7073" w:rsidRPr="00E22B50">
              <w:rPr>
                <w:shd w:val="clear" w:color="auto" w:fill="FFFFFF"/>
              </w:rPr>
              <w:t>ir.</w:t>
            </w:r>
            <w:r w:rsidR="004008ED" w:rsidRPr="00E22B50">
              <w:rPr>
                <w:rFonts w:ascii="Arial" w:hAnsi="Arial"/>
                <w:color w:val="333333"/>
                <w:shd w:val="clear" w:color="auto" w:fill="FFFFFF"/>
              </w:rPr>
              <w:t> </w:t>
            </w:r>
          </w:p>
          <w:p w:rsidR="00B81C42" w:rsidRDefault="004008ED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 ve sorumluluklarını </w:t>
            </w:r>
            <w:r w:rsidR="00403DE3">
              <w:t>PUKO döngüsü</w:t>
            </w:r>
            <w:r w:rsidR="006E7073">
              <w:t xml:space="preserve"> (Planlamak, Uygulamak, Kontrol etmek, Önlem almak)</w:t>
            </w:r>
            <w:r w:rsidR="00403DE3">
              <w:t xml:space="preserve"> çerçevesinde yürütür.</w:t>
            </w:r>
          </w:p>
          <w:p w:rsidR="00837E83" w:rsidRDefault="00837E83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r w:rsidRPr="00E22B50">
              <w:rPr>
                <w:color w:val="auto"/>
                <w:shd w:val="clear" w:color="auto" w:fill="FFFFFF"/>
              </w:rPr>
              <w:t>Görevi ile ilgili güncel mevzuatı takip eder.</w:t>
            </w:r>
          </w:p>
          <w:p w:rsidR="006662EC" w:rsidRPr="00E22B50" w:rsidRDefault="00B81C42" w:rsidP="00E22B50">
            <w:pPr>
              <w:pStyle w:val="ListeParagraf"/>
              <w:numPr>
                <w:ilvl w:val="0"/>
                <w:numId w:val="5"/>
              </w:numPr>
              <w:jc w:val="both"/>
            </w:pPr>
            <w:bookmarkStart w:id="0" w:name="_GoBack"/>
            <w:bookmarkEnd w:id="0"/>
            <w:r>
              <w:t>A</w:t>
            </w:r>
            <w:r w:rsidR="004008ED">
              <w:t>mirin</w:t>
            </w:r>
            <w:r>
              <w:t>in</w:t>
            </w:r>
            <w:r w:rsidR="004008ED">
              <w:t xml:space="preserve"> vereceği diğer görevleri yap</w:t>
            </w:r>
            <w:r w:rsidR="00BD76AF">
              <w:t>ar.</w:t>
            </w:r>
          </w:p>
          <w:p w:rsidR="006662EC" w:rsidRDefault="006662EC" w:rsidP="00E22B50">
            <w:pPr>
              <w:jc w:val="both"/>
            </w:pPr>
            <w:r>
              <w:rPr>
                <w:b/>
                <w:color w:val="FF0000"/>
              </w:rPr>
              <w:t>Birime Özel Görev ve Sorumluluklar</w:t>
            </w:r>
          </w:p>
          <w:p w:rsidR="00FF475B" w:rsidRDefault="00FF475B" w:rsidP="00E22B50"/>
          <w:p w:rsidR="00FF475B" w:rsidRDefault="00FF475B" w:rsidP="00E22B50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FF475B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FF475B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5B" w:rsidRDefault="004008ED">
            <w:pPr>
              <w:numPr>
                <w:ilvl w:val="0"/>
                <w:numId w:val="2"/>
              </w:numPr>
            </w:pPr>
            <w:r>
              <w:t> 657 Sayılı Devlet Memurları Kanunu</w:t>
            </w:r>
          </w:p>
          <w:p w:rsidR="00FF475B" w:rsidRDefault="004008ED">
            <w:pPr>
              <w:numPr>
                <w:ilvl w:val="0"/>
                <w:numId w:val="2"/>
              </w:numPr>
            </w:pPr>
            <w:r>
              <w:t> 2547 Sayılı Yükseköğretim Kanunu</w:t>
            </w:r>
          </w:p>
          <w:p w:rsidR="00FF475B" w:rsidRDefault="00FF475B"/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FF475B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FF475B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FF475B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FF475B"/>
          <w:p w:rsidR="00FF475B" w:rsidRDefault="00FF475B"/>
          <w:p w:rsidR="00FF475B" w:rsidRDefault="00FF475B"/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  <w:p w:rsidR="00FF475B" w:rsidRDefault="00FF475B"/>
        </w:tc>
      </w:tr>
      <w:tr w:rsidR="00FF475B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FF475B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75B" w:rsidRDefault="004008ED">
            <w:pPr>
              <w:numPr>
                <w:ilvl w:val="0"/>
                <w:numId w:val="2"/>
              </w:numPr>
            </w:pPr>
            <w:r>
              <w:t xml:space="preserve">657 Sayılı devlet Memurlar Kanununda belirtilen nitelikle </w:t>
            </w:r>
            <w:proofErr w:type="spellStart"/>
            <w:r>
              <w:t>rsahip</w:t>
            </w:r>
            <w:proofErr w:type="spellEnd"/>
            <w:r>
              <w:t xml:space="preserve"> olmak</w:t>
            </w:r>
          </w:p>
          <w:p w:rsidR="00FF475B" w:rsidRDefault="004008ED">
            <w:pPr>
              <w:numPr>
                <w:ilvl w:val="0"/>
                <w:numId w:val="2"/>
              </w:numPr>
            </w:pPr>
            <w:r>
              <w:t>İlgili mevzuat, yönetmelik, yönerge ve esasları bilmek</w:t>
            </w:r>
          </w:p>
          <w:p w:rsidR="00FF475B" w:rsidRDefault="004008ED">
            <w:pPr>
              <w:numPr>
                <w:ilvl w:val="0"/>
                <w:numId w:val="2"/>
              </w:numPr>
            </w:pPr>
            <w:r>
              <w:t>MS Office programlarını bilmek</w:t>
            </w:r>
          </w:p>
          <w:p w:rsidR="00FF475B" w:rsidRDefault="004008ED">
            <w:pPr>
              <w:numPr>
                <w:ilvl w:val="0"/>
                <w:numId w:val="2"/>
              </w:numPr>
            </w:pPr>
            <w:r>
              <w:t>Bilgisayar ve ek donanımları (yazıcı vb.) etkin kullanabilmek</w:t>
            </w:r>
          </w:p>
        </w:tc>
      </w:tr>
    </w:tbl>
    <w:p w:rsidR="00FF475B" w:rsidRDefault="00FF475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FF475B">
        <w:trPr>
          <w:trHeight w:val="648"/>
        </w:trPr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FF475B">
        <w:trPr>
          <w:trHeight w:val="828"/>
        </w:trPr>
        <w:tc>
          <w:tcPr>
            <w:tcW w:w="9133" w:type="dxa"/>
          </w:tcPr>
          <w:p w:rsidR="00FF475B" w:rsidRDefault="00FF475B"/>
        </w:tc>
        <w:tc>
          <w:tcPr>
            <w:tcW w:w="9133" w:type="dxa"/>
          </w:tcPr>
          <w:p w:rsidR="00FF475B" w:rsidRDefault="00FF475B"/>
        </w:tc>
        <w:tc>
          <w:tcPr>
            <w:tcW w:w="9133" w:type="dxa"/>
          </w:tcPr>
          <w:p w:rsidR="00FF475B" w:rsidRDefault="00FF475B"/>
        </w:tc>
      </w:tr>
      <w:tr w:rsidR="00FF475B">
        <w:trPr>
          <w:trHeight w:val="414"/>
        </w:trPr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FF475B" w:rsidRDefault="00400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FF475B" w:rsidRDefault="00FF475B"/>
    <w:sectPr w:rsidR="00FF475B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DA" w:rsidRDefault="004204DA">
      <w:pPr>
        <w:spacing w:after="0" w:line="240" w:lineRule="auto"/>
      </w:pPr>
      <w:r>
        <w:separator/>
      </w:r>
    </w:p>
  </w:endnote>
  <w:endnote w:type="continuationSeparator" w:id="0">
    <w:p w:rsidR="004204DA" w:rsidRDefault="0042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5B" w:rsidRDefault="004008ED">
    <w:pPr>
      <w:jc w:val="center"/>
    </w:pPr>
    <w:r>
      <w:fldChar w:fldCharType="begin"/>
    </w:r>
    <w:r>
      <w:instrText>NUMPAGES</w:instrText>
    </w:r>
    <w:r>
      <w:fldChar w:fldCharType="separate"/>
    </w:r>
    <w:r w:rsidR="00E22B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DA" w:rsidRDefault="004204DA">
      <w:pPr>
        <w:spacing w:after="0" w:line="240" w:lineRule="auto"/>
      </w:pPr>
      <w:r>
        <w:separator/>
      </w:r>
    </w:p>
  </w:footnote>
  <w:footnote w:type="continuationSeparator" w:id="0">
    <w:p w:rsidR="004204DA" w:rsidRDefault="0042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5B" w:rsidRDefault="00FF475B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FF475B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F475B" w:rsidRDefault="004008ED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4008ED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F475B" w:rsidRDefault="004008ED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FF475B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FF475B" w:rsidRDefault="00FF475B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4008ED">
          <w:pPr>
            <w:keepLines/>
          </w:pPr>
          <w:r>
            <w:rPr>
              <w:b/>
            </w:rPr>
            <w:t>BÜRO GÖREVLİSİ</w:t>
          </w:r>
        </w:p>
      </w:tc>
      <w:tc>
        <w:tcPr>
          <w:tcW w:w="4057" w:type="dxa"/>
          <w:vMerge/>
        </w:tcPr>
        <w:p w:rsidR="00FF475B" w:rsidRDefault="00FF475B">
          <w:pPr>
            <w:keepLines/>
          </w:pP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FF475B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FF475B" w:rsidRDefault="00FF475B">
          <w:pPr>
            <w:keepLines/>
            <w:rPr>
              <w:b/>
            </w:rPr>
          </w:pP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FF475B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FF475B" w:rsidRDefault="00FF475B">
          <w:pPr>
            <w:keepLines/>
            <w:rPr>
              <w:b/>
            </w:rPr>
          </w:pPr>
        </w:p>
      </w:tc>
    </w:tr>
    <w:tr w:rsidR="00FF475B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FF475B" w:rsidRDefault="004008ED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475B" w:rsidRDefault="004008ED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FF475B" w:rsidRDefault="00FF475B">
          <w:pPr>
            <w:keepLines/>
          </w:pPr>
        </w:p>
      </w:tc>
    </w:tr>
  </w:tbl>
  <w:p w:rsidR="00FF475B" w:rsidRDefault="00FF47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E4"/>
    <w:multiLevelType w:val="multilevel"/>
    <w:tmpl w:val="5512046A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340326FC"/>
    <w:multiLevelType w:val="hybridMultilevel"/>
    <w:tmpl w:val="1A128DE2"/>
    <w:lvl w:ilvl="0" w:tplc="041F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7262CC9E"/>
    <w:multiLevelType w:val="multilevel"/>
    <w:tmpl w:val="B70CF02C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7AC84B9A"/>
    <w:multiLevelType w:val="multilevel"/>
    <w:tmpl w:val="750EF58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B"/>
    <w:rsid w:val="004008ED"/>
    <w:rsid w:val="00403DE3"/>
    <w:rsid w:val="004204DA"/>
    <w:rsid w:val="006662EC"/>
    <w:rsid w:val="006E69A2"/>
    <w:rsid w:val="006E7073"/>
    <w:rsid w:val="00837E83"/>
    <w:rsid w:val="00925718"/>
    <w:rsid w:val="00B753FB"/>
    <w:rsid w:val="00B81C42"/>
    <w:rsid w:val="00BD76AF"/>
    <w:rsid w:val="00E22B50"/>
    <w:rsid w:val="00EE52B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B20"/>
  <w15:docId w15:val="{862622FE-0527-4153-A58F-91057F75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8</cp:revision>
  <cp:lastPrinted>2016-09-02T13:22:00Z</cp:lastPrinted>
  <dcterms:created xsi:type="dcterms:W3CDTF">2022-04-20T08:25:00Z</dcterms:created>
  <dcterms:modified xsi:type="dcterms:W3CDTF">2022-07-04T06:53:00Z</dcterms:modified>
</cp:coreProperties>
</file>